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32" w:rsidRDefault="008867DA" w:rsidP="003F5B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932">
        <w:rPr>
          <w:rFonts w:ascii="Times New Roman" w:hAnsi="Times New Roman" w:cs="Times New Roman"/>
          <w:b/>
          <w:sz w:val="24"/>
          <w:szCs w:val="24"/>
        </w:rPr>
        <w:t>Проектный замысел</w:t>
      </w:r>
    </w:p>
    <w:p w:rsidR="00167932" w:rsidRPr="00167932" w:rsidRDefault="00167932" w:rsidP="003F5BC7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7932">
        <w:rPr>
          <w:rFonts w:ascii="Times New Roman" w:hAnsi="Times New Roman" w:cs="Times New Roman"/>
          <w:b/>
          <w:sz w:val="24"/>
          <w:szCs w:val="24"/>
          <w:u w:val="single"/>
        </w:rPr>
        <w:t>1. Общие данные:</w:t>
      </w:r>
    </w:p>
    <w:p w:rsidR="00167932" w:rsidRPr="00167932" w:rsidRDefault="008867DA" w:rsidP="003F5BC7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67932">
        <w:rPr>
          <w:rFonts w:ascii="Times New Roman" w:hAnsi="Times New Roman" w:cs="Times New Roman"/>
          <w:b/>
          <w:sz w:val="24"/>
          <w:szCs w:val="24"/>
        </w:rPr>
        <w:t xml:space="preserve">1.1.Образовательная организация </w:t>
      </w:r>
    </w:p>
    <w:p w:rsidR="008867DA" w:rsidRPr="00167932" w:rsidRDefault="008867DA" w:rsidP="003F5BC7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167932">
        <w:rPr>
          <w:rFonts w:ascii="Times New Roman" w:hAnsi="Times New Roman" w:cs="Times New Roman"/>
          <w:sz w:val="24"/>
          <w:szCs w:val="24"/>
        </w:rPr>
        <w:t>Муниципальное общеобразовательное бюджетное учреждение «Гимназия №3» г.Кудымкара</w:t>
      </w:r>
    </w:p>
    <w:p w:rsidR="00167932" w:rsidRPr="00167932" w:rsidRDefault="008867DA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32"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167932" w:rsidRPr="00167932">
        <w:rPr>
          <w:rFonts w:ascii="Times New Roman" w:hAnsi="Times New Roman" w:cs="Times New Roman"/>
          <w:b/>
          <w:sz w:val="24"/>
          <w:szCs w:val="24"/>
        </w:rPr>
        <w:t>Название проекта</w:t>
      </w:r>
    </w:p>
    <w:p w:rsidR="008867DA" w:rsidRPr="00167932" w:rsidRDefault="00167932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</w:t>
      </w:r>
      <w:r w:rsidR="00EF626A">
        <w:rPr>
          <w:rFonts w:ascii="Times New Roman" w:hAnsi="Times New Roman" w:cs="Times New Roman"/>
          <w:sz w:val="24"/>
          <w:szCs w:val="24"/>
        </w:rPr>
        <w:t>ие творческой лаборатории «Академия</w:t>
      </w:r>
      <w:r>
        <w:rPr>
          <w:rFonts w:ascii="Times New Roman" w:hAnsi="Times New Roman" w:cs="Times New Roman"/>
          <w:sz w:val="24"/>
          <w:szCs w:val="24"/>
        </w:rPr>
        <w:t xml:space="preserve"> проектирования» для </w:t>
      </w:r>
      <w:r w:rsidR="00BE762A">
        <w:rPr>
          <w:rFonts w:ascii="Times New Roman" w:hAnsi="Times New Roman" w:cs="Times New Roman"/>
          <w:sz w:val="24"/>
          <w:szCs w:val="24"/>
        </w:rPr>
        <w:t>организации проектно -</w:t>
      </w:r>
      <w:r w:rsidR="008867DA" w:rsidRPr="00167932">
        <w:rPr>
          <w:rFonts w:ascii="Times New Roman" w:hAnsi="Times New Roman" w:cs="Times New Roman"/>
          <w:sz w:val="24"/>
          <w:szCs w:val="24"/>
        </w:rPr>
        <w:t xml:space="preserve"> командной работы </w:t>
      </w:r>
      <w:r w:rsidR="00EF0E02">
        <w:rPr>
          <w:rFonts w:ascii="Times New Roman" w:hAnsi="Times New Roman" w:cs="Times New Roman"/>
          <w:sz w:val="24"/>
          <w:szCs w:val="24"/>
        </w:rPr>
        <w:t xml:space="preserve">по социальному проектированию </w:t>
      </w:r>
      <w:r w:rsidR="00BE762A">
        <w:rPr>
          <w:rFonts w:ascii="Times New Roman" w:hAnsi="Times New Roman" w:cs="Times New Roman"/>
          <w:sz w:val="24"/>
          <w:szCs w:val="24"/>
        </w:rPr>
        <w:t xml:space="preserve">в ученическом </w:t>
      </w:r>
      <w:r>
        <w:rPr>
          <w:rFonts w:ascii="Times New Roman" w:hAnsi="Times New Roman" w:cs="Times New Roman"/>
          <w:sz w:val="24"/>
          <w:szCs w:val="24"/>
        </w:rPr>
        <w:t>самоуправлени</w:t>
      </w:r>
      <w:r w:rsidR="00BE762A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626A">
        <w:rPr>
          <w:rFonts w:ascii="Times New Roman" w:hAnsi="Times New Roman" w:cs="Times New Roman"/>
          <w:sz w:val="24"/>
          <w:szCs w:val="24"/>
        </w:rPr>
        <w:t>МОБУ «Г</w:t>
      </w:r>
      <w:r>
        <w:rPr>
          <w:rFonts w:ascii="Times New Roman" w:hAnsi="Times New Roman" w:cs="Times New Roman"/>
          <w:sz w:val="24"/>
          <w:szCs w:val="24"/>
        </w:rPr>
        <w:t xml:space="preserve">имназии </w:t>
      </w:r>
      <w:r w:rsidR="00EF626A">
        <w:rPr>
          <w:rFonts w:ascii="Times New Roman" w:hAnsi="Times New Roman" w:cs="Times New Roman"/>
          <w:sz w:val="24"/>
          <w:szCs w:val="24"/>
        </w:rPr>
        <w:t>№3» г.Кудымкара</w:t>
      </w:r>
    </w:p>
    <w:p w:rsidR="00167932" w:rsidRPr="00167932" w:rsidRDefault="00167932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32">
        <w:rPr>
          <w:rFonts w:ascii="Times New Roman" w:hAnsi="Times New Roman" w:cs="Times New Roman"/>
          <w:b/>
          <w:sz w:val="24"/>
          <w:szCs w:val="24"/>
        </w:rPr>
        <w:t>1.3 Реальный руководитель проекта</w:t>
      </w:r>
    </w:p>
    <w:p w:rsidR="008867DA" w:rsidRPr="00167932" w:rsidRDefault="00167932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932">
        <w:rPr>
          <w:rFonts w:ascii="Times New Roman" w:hAnsi="Times New Roman" w:cs="Times New Roman"/>
          <w:sz w:val="24"/>
          <w:szCs w:val="24"/>
        </w:rPr>
        <w:t xml:space="preserve"> Плотникова Елена Петровна, учитель биологии, 89226417075, </w:t>
      </w:r>
      <w:hyperlink r:id="rId6" w:history="1">
        <w:r w:rsidRPr="00167932">
          <w:rPr>
            <w:rStyle w:val="a3"/>
            <w:rFonts w:ascii="Times New Roman" w:hAnsi="Times New Roman" w:cs="Times New Roman"/>
            <w:sz w:val="24"/>
            <w:szCs w:val="24"/>
          </w:rPr>
          <w:t>elena.plotnikowa1975@yandex.ru</w:t>
        </w:r>
      </w:hyperlink>
    </w:p>
    <w:p w:rsidR="00167932" w:rsidRPr="00167932" w:rsidRDefault="00167932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32">
        <w:rPr>
          <w:rFonts w:ascii="Times New Roman" w:hAnsi="Times New Roman" w:cs="Times New Roman"/>
          <w:b/>
          <w:sz w:val="24"/>
          <w:szCs w:val="24"/>
        </w:rPr>
        <w:t>1.4 Команда</w:t>
      </w:r>
    </w:p>
    <w:p w:rsidR="00167932" w:rsidRPr="00167932" w:rsidRDefault="00167932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932">
        <w:rPr>
          <w:rFonts w:ascii="Times New Roman" w:hAnsi="Times New Roman" w:cs="Times New Roman"/>
          <w:sz w:val="24"/>
          <w:szCs w:val="24"/>
        </w:rPr>
        <w:t>Остроносова Ольга Михайловна, заместитель директора по научно-методической работе</w:t>
      </w:r>
    </w:p>
    <w:p w:rsidR="00167932" w:rsidRPr="00167932" w:rsidRDefault="00167932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932">
        <w:rPr>
          <w:rFonts w:ascii="Times New Roman" w:hAnsi="Times New Roman" w:cs="Times New Roman"/>
          <w:sz w:val="24"/>
          <w:szCs w:val="24"/>
        </w:rPr>
        <w:t>Полушкина Галина Андреевна, учитель биологии и химии</w:t>
      </w:r>
    </w:p>
    <w:p w:rsidR="00167932" w:rsidRPr="00167932" w:rsidRDefault="00167932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932">
        <w:rPr>
          <w:rFonts w:ascii="Times New Roman" w:hAnsi="Times New Roman" w:cs="Times New Roman"/>
          <w:sz w:val="24"/>
          <w:szCs w:val="24"/>
        </w:rPr>
        <w:t>Дружинина Елена Геннадьевна, педагог-организатор</w:t>
      </w:r>
    </w:p>
    <w:p w:rsidR="00167932" w:rsidRDefault="00167932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932">
        <w:rPr>
          <w:rFonts w:ascii="Times New Roman" w:hAnsi="Times New Roman" w:cs="Times New Roman"/>
          <w:sz w:val="24"/>
          <w:szCs w:val="24"/>
        </w:rPr>
        <w:t>Щуков Владислав Евгеньевич, учитель английского языка</w:t>
      </w:r>
    </w:p>
    <w:p w:rsidR="00EF626A" w:rsidRPr="00736CD3" w:rsidRDefault="00EF626A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CD3">
        <w:rPr>
          <w:rFonts w:ascii="Times New Roman" w:hAnsi="Times New Roman" w:cs="Times New Roman"/>
          <w:b/>
          <w:sz w:val="24"/>
          <w:szCs w:val="24"/>
        </w:rPr>
        <w:t>1.5 Краткая аннотация проекта</w:t>
      </w:r>
    </w:p>
    <w:p w:rsidR="00EF626A" w:rsidRDefault="00736CD3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Творческая лаборатория «Академия проектирования» в МОБУ «Гимназии №3» г.Кудымкара будет создана для формирования навыков проектирования и развития</w:t>
      </w:r>
      <w:r w:rsidRPr="00167932">
        <w:rPr>
          <w:rFonts w:ascii="Times New Roman" w:hAnsi="Times New Roman" w:cs="Times New Roman"/>
          <w:sz w:val="24"/>
          <w:szCs w:val="24"/>
        </w:rPr>
        <w:t xml:space="preserve"> компетенций командной работы и сотрудничества </w:t>
      </w:r>
      <w:r>
        <w:rPr>
          <w:rFonts w:ascii="Times New Roman" w:hAnsi="Times New Roman" w:cs="Times New Roman"/>
          <w:sz w:val="24"/>
          <w:szCs w:val="24"/>
        </w:rPr>
        <w:t>в ученических органах самоуправления. В рамках</w:t>
      </w:r>
      <w:r w:rsidRPr="00736C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работы лаборатории ребята ученических активов обучатся навыкам группового проектирования «от идеи – замыслов – до реализации проектов» под руководством опытных наставников – педагогов. </w:t>
      </w:r>
    </w:p>
    <w:p w:rsidR="00377469" w:rsidRDefault="00377469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2DDB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482DDB" w:rsidRPr="00482DDB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Содержание проектного замысла</w:t>
      </w:r>
    </w:p>
    <w:p w:rsidR="00123CC3" w:rsidRDefault="00123CC3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CC3">
        <w:rPr>
          <w:rFonts w:ascii="Times New Roman" w:hAnsi="Times New Roman" w:cs="Times New Roman"/>
          <w:b/>
          <w:sz w:val="24"/>
          <w:szCs w:val="24"/>
        </w:rPr>
        <w:t>2.1 Проявления проблемной ситуации в собственной реальной педагогической деятельности</w:t>
      </w:r>
    </w:p>
    <w:p w:rsidR="006871B4" w:rsidRDefault="006871B4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83AC5">
        <w:rPr>
          <w:rFonts w:ascii="Times New Roman" w:hAnsi="Times New Roman" w:cs="Times New Roman"/>
          <w:sz w:val="24"/>
          <w:szCs w:val="24"/>
        </w:rPr>
        <w:t>оявилось понимание того, что п</w:t>
      </w:r>
      <w:r>
        <w:rPr>
          <w:rFonts w:ascii="Times New Roman" w:hAnsi="Times New Roman" w:cs="Times New Roman"/>
          <w:sz w:val="24"/>
          <w:szCs w:val="24"/>
        </w:rPr>
        <w:t xml:space="preserve">роекты в образовательной деятельности позволяют активно развивать различные «мягкие навыки» учащихся, востребованные в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4C21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</w:t>
      </w:r>
      <w:r w:rsidR="00183AC5">
        <w:rPr>
          <w:rFonts w:ascii="Times New Roman" w:hAnsi="Times New Roman" w:cs="Times New Roman"/>
          <w:sz w:val="24"/>
          <w:szCs w:val="24"/>
        </w:rPr>
        <w:t xml:space="preserve">: умение видеть проблемы, поиск решений, генерации идей, умение сотрудничать и </w:t>
      </w:r>
      <w:r w:rsidR="00183AC5">
        <w:rPr>
          <w:rFonts w:ascii="Times New Roman" w:hAnsi="Times New Roman" w:cs="Times New Roman"/>
          <w:sz w:val="24"/>
          <w:szCs w:val="24"/>
        </w:rPr>
        <w:lastRenderedPageBreak/>
        <w:t>выполнять роли в команде, развитие способности к рефлексии, развитие креативных способностей. Наконец</w:t>
      </w:r>
      <w:r w:rsidR="006F634B">
        <w:rPr>
          <w:rFonts w:ascii="Times New Roman" w:hAnsi="Times New Roman" w:cs="Times New Roman"/>
          <w:sz w:val="24"/>
          <w:szCs w:val="24"/>
        </w:rPr>
        <w:t>,</w:t>
      </w:r>
      <w:r w:rsidR="00183AC5">
        <w:rPr>
          <w:rFonts w:ascii="Times New Roman" w:hAnsi="Times New Roman" w:cs="Times New Roman"/>
          <w:sz w:val="24"/>
          <w:szCs w:val="24"/>
        </w:rPr>
        <w:t xml:space="preserve"> проектная деятельность отвечает главному запросу ребят «Помоги мне сделать это самому»!</w:t>
      </w:r>
      <w:r>
        <w:rPr>
          <w:rFonts w:ascii="Times New Roman" w:hAnsi="Times New Roman" w:cs="Times New Roman"/>
          <w:sz w:val="24"/>
          <w:szCs w:val="24"/>
        </w:rPr>
        <w:t xml:space="preserve"> Но почему так мало педагогов используют их в своей педагогической практике?  </w:t>
      </w:r>
    </w:p>
    <w:p w:rsidR="006871B4" w:rsidRDefault="006871B4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Потому что этому действительно нужно обучаться. Обучаться, понимая важность каждого шага – этапа работы над проектом.</w:t>
      </w:r>
      <w:r w:rsidR="00183AC5">
        <w:rPr>
          <w:rFonts w:ascii="Times New Roman" w:hAnsi="Times New Roman" w:cs="Times New Roman"/>
          <w:sz w:val="24"/>
          <w:szCs w:val="24"/>
        </w:rPr>
        <w:t xml:space="preserve"> В состав нашей команды по реализации проекта вошли педагоги, которые овладели данными знаниями, сами участвовали в проектировании и реализации проектов. Пришло время обучать этому ребят.</w:t>
      </w:r>
    </w:p>
    <w:p w:rsidR="00123CC3" w:rsidRDefault="00A27C9A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 Проблемный анализ ситуации</w:t>
      </w:r>
    </w:p>
    <w:p w:rsidR="00713F8E" w:rsidRDefault="00EB1393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39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нашей </w:t>
      </w:r>
      <w:r w:rsidRPr="00EB1393">
        <w:rPr>
          <w:rFonts w:ascii="Times New Roman" w:hAnsi="Times New Roman" w:cs="Times New Roman"/>
          <w:sz w:val="24"/>
          <w:szCs w:val="24"/>
        </w:rPr>
        <w:t>гимназии</w:t>
      </w:r>
      <w:r>
        <w:rPr>
          <w:rFonts w:ascii="Times New Roman" w:hAnsi="Times New Roman" w:cs="Times New Roman"/>
          <w:sz w:val="24"/>
          <w:szCs w:val="24"/>
        </w:rPr>
        <w:t xml:space="preserve"> проектированию обучаются только обучающиеся старшей школы в рамках курса «Индивидуальный проект». Здесь ребята знакомятся с каждым этапом группового и индивидуального проектирования, в реальном режиме выполняют групповые проекты и презентуют их экспертам. </w:t>
      </w:r>
    </w:p>
    <w:p w:rsidR="00EB1393" w:rsidRDefault="00EB1393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Обучающих курсов для учащихся начальной и основной школы  нет.</w:t>
      </w:r>
    </w:p>
    <w:p w:rsidR="00EB1393" w:rsidRDefault="00EB1393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протяжении многих лет педагоги реализуют свои образовательные программы в рамках направления «Организация работы с одаренными детьми»</w:t>
      </w:r>
      <w:r w:rsidR="00D75426">
        <w:rPr>
          <w:rFonts w:ascii="Times New Roman" w:hAnsi="Times New Roman" w:cs="Times New Roman"/>
          <w:sz w:val="24"/>
          <w:szCs w:val="24"/>
        </w:rPr>
        <w:t>, в</w:t>
      </w:r>
      <w:r>
        <w:rPr>
          <w:rFonts w:ascii="Times New Roman" w:hAnsi="Times New Roman" w:cs="Times New Roman"/>
          <w:sz w:val="24"/>
          <w:szCs w:val="24"/>
        </w:rPr>
        <w:t>едется индивидуальная работа с учащимися.  Ежегодно проводится в гимназии конкурс реферато</w:t>
      </w:r>
      <w:r w:rsidR="00BF237A">
        <w:rPr>
          <w:rFonts w:ascii="Times New Roman" w:hAnsi="Times New Roman" w:cs="Times New Roman"/>
          <w:sz w:val="24"/>
          <w:szCs w:val="24"/>
        </w:rPr>
        <w:t>в и исследовательских работ. Но анализ ситуации показывает, что с каждым годом число работ и участников у</w:t>
      </w:r>
      <w:r w:rsidR="008C3A2F">
        <w:rPr>
          <w:rFonts w:ascii="Times New Roman" w:hAnsi="Times New Roman" w:cs="Times New Roman"/>
          <w:sz w:val="24"/>
          <w:szCs w:val="24"/>
        </w:rPr>
        <w:t>меньшается. У педагогов</w:t>
      </w:r>
      <w:r w:rsidR="00BF237A">
        <w:rPr>
          <w:rFonts w:ascii="Times New Roman" w:hAnsi="Times New Roman" w:cs="Times New Roman"/>
          <w:sz w:val="24"/>
          <w:szCs w:val="24"/>
        </w:rPr>
        <w:t xml:space="preserve"> нет понимания того, чем исследовательская работа отличается от проекта, часто путаются эти понятия. </w:t>
      </w:r>
    </w:p>
    <w:p w:rsidR="00BF237A" w:rsidRDefault="00BF237A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последние годы многие конкурсы на краевом и всероссийском уровне уже предполагают участие проектов и их презентацию. Необходимо</w:t>
      </w:r>
      <w:r w:rsidR="008C3A2F">
        <w:rPr>
          <w:rFonts w:ascii="Times New Roman" w:hAnsi="Times New Roman" w:cs="Times New Roman"/>
          <w:sz w:val="24"/>
          <w:szCs w:val="24"/>
        </w:rPr>
        <w:t xml:space="preserve"> и на уровне гимназии учить основам</w:t>
      </w:r>
      <w:r>
        <w:rPr>
          <w:rFonts w:ascii="Times New Roman" w:hAnsi="Times New Roman" w:cs="Times New Roman"/>
          <w:sz w:val="24"/>
          <w:szCs w:val="24"/>
        </w:rPr>
        <w:t xml:space="preserve"> проектирования.</w:t>
      </w:r>
    </w:p>
    <w:p w:rsidR="00A27C9A" w:rsidRDefault="00A27C9A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 Проблема, на решение которой направлен проектный замысел</w:t>
      </w:r>
    </w:p>
    <w:p w:rsidR="001765C1" w:rsidRDefault="001765C1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кого обучать проектированию?</w:t>
      </w:r>
      <w:r w:rsidR="005C0D7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="005C0D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начать с самых активных?</w:t>
      </w:r>
    </w:p>
    <w:p w:rsidR="005A745C" w:rsidRDefault="00D75426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C3A2F">
        <w:rPr>
          <w:rFonts w:ascii="Times New Roman" w:hAnsi="Times New Roman" w:cs="Times New Roman"/>
          <w:sz w:val="24"/>
          <w:szCs w:val="24"/>
        </w:rPr>
        <w:t>гимназии</w:t>
      </w:r>
      <w:r>
        <w:rPr>
          <w:rFonts w:ascii="Times New Roman" w:hAnsi="Times New Roman" w:cs="Times New Roman"/>
          <w:sz w:val="24"/>
          <w:szCs w:val="24"/>
        </w:rPr>
        <w:t xml:space="preserve"> много </w:t>
      </w:r>
      <w:r w:rsidR="001765C1">
        <w:rPr>
          <w:rFonts w:ascii="Times New Roman" w:hAnsi="Times New Roman" w:cs="Times New Roman"/>
          <w:sz w:val="24"/>
          <w:szCs w:val="24"/>
        </w:rPr>
        <w:t>таких</w:t>
      </w:r>
      <w:r>
        <w:rPr>
          <w:rFonts w:ascii="Times New Roman" w:hAnsi="Times New Roman" w:cs="Times New Roman"/>
          <w:sz w:val="24"/>
          <w:szCs w:val="24"/>
        </w:rPr>
        <w:t xml:space="preserve"> ребят, готовых принимать активное участие в делах школы и классов. При опросе учащихся было выявлено, что одной из проблем является то, что у ребят нет интереса к тем делам и мероприятиям, событиям, которые проводятся в школе: они повторяющиеся, скучные, однотипные, не отвечают запросам самих ребят. </w:t>
      </w:r>
      <w:r w:rsidR="00CC12C8">
        <w:rPr>
          <w:rFonts w:ascii="Times New Roman" w:hAnsi="Times New Roman" w:cs="Times New Roman"/>
          <w:sz w:val="24"/>
          <w:szCs w:val="24"/>
        </w:rPr>
        <w:t>П</w:t>
      </w:r>
      <w:r w:rsidR="002A19ED">
        <w:rPr>
          <w:rFonts w:ascii="Times New Roman" w:hAnsi="Times New Roman" w:cs="Times New Roman"/>
          <w:sz w:val="24"/>
          <w:szCs w:val="24"/>
        </w:rPr>
        <w:t xml:space="preserve">оэтому наша команда </w:t>
      </w:r>
      <w:r w:rsidR="00CC12C8">
        <w:rPr>
          <w:rFonts w:ascii="Times New Roman" w:hAnsi="Times New Roman" w:cs="Times New Roman"/>
          <w:sz w:val="24"/>
          <w:szCs w:val="24"/>
        </w:rPr>
        <w:t>на совет старшеклассников вышла с предложением создать</w:t>
      </w:r>
      <w:r w:rsidR="008C3A2F">
        <w:rPr>
          <w:rFonts w:ascii="Times New Roman" w:hAnsi="Times New Roman" w:cs="Times New Roman"/>
          <w:sz w:val="24"/>
          <w:szCs w:val="24"/>
        </w:rPr>
        <w:t xml:space="preserve"> творческую лабораторию «Академия</w:t>
      </w:r>
      <w:r w:rsidR="002A19ED">
        <w:rPr>
          <w:rFonts w:ascii="Times New Roman" w:hAnsi="Times New Roman" w:cs="Times New Roman"/>
          <w:sz w:val="24"/>
          <w:szCs w:val="24"/>
        </w:rPr>
        <w:t xml:space="preserve"> проектирования» </w:t>
      </w:r>
      <w:r w:rsidR="00CC12C8">
        <w:rPr>
          <w:rFonts w:ascii="Times New Roman" w:hAnsi="Times New Roman" w:cs="Times New Roman"/>
          <w:sz w:val="24"/>
          <w:szCs w:val="24"/>
        </w:rPr>
        <w:t>для команд</w:t>
      </w:r>
      <w:r w:rsidR="002A19ED">
        <w:rPr>
          <w:rFonts w:ascii="Times New Roman" w:hAnsi="Times New Roman" w:cs="Times New Roman"/>
          <w:sz w:val="24"/>
          <w:szCs w:val="24"/>
        </w:rPr>
        <w:t xml:space="preserve"> ученических классных активов</w:t>
      </w:r>
      <w:r w:rsidR="00CC12C8">
        <w:rPr>
          <w:rFonts w:ascii="Times New Roman" w:hAnsi="Times New Roman" w:cs="Times New Roman"/>
          <w:sz w:val="24"/>
          <w:szCs w:val="24"/>
        </w:rPr>
        <w:t xml:space="preserve">, где ребята получат умения и навыки по социальному проектированию и получат возможность </w:t>
      </w:r>
      <w:r w:rsidR="00CC12C8">
        <w:rPr>
          <w:rFonts w:ascii="Times New Roman" w:hAnsi="Times New Roman" w:cs="Times New Roman"/>
          <w:sz w:val="24"/>
          <w:szCs w:val="24"/>
        </w:rPr>
        <w:lastRenderedPageBreak/>
        <w:t xml:space="preserve">реализовывать свои идеи. </w:t>
      </w:r>
      <w:r w:rsidR="002A19ED">
        <w:rPr>
          <w:rFonts w:ascii="Times New Roman" w:hAnsi="Times New Roman" w:cs="Times New Roman"/>
          <w:sz w:val="24"/>
          <w:szCs w:val="24"/>
        </w:rPr>
        <w:t xml:space="preserve">В лаборатории будет несколько мини-студий для ребят разного возраста: младшего, среднего, старшего. </w:t>
      </w:r>
      <w:r w:rsidR="00CC12C8">
        <w:rPr>
          <w:rFonts w:ascii="Times New Roman" w:hAnsi="Times New Roman" w:cs="Times New Roman"/>
          <w:sz w:val="24"/>
          <w:szCs w:val="24"/>
        </w:rPr>
        <w:t xml:space="preserve">Работа лаборатории позволит активно формировать и развивать </w:t>
      </w:r>
      <w:r w:rsidR="00CC12C8">
        <w:rPr>
          <w:rFonts w:ascii="Times New Roman" w:hAnsi="Times New Roman" w:cs="Times New Roman"/>
          <w:sz w:val="24"/>
          <w:szCs w:val="24"/>
          <w:lang w:val="en-US"/>
        </w:rPr>
        <w:t>Soft</w:t>
      </w:r>
      <w:r w:rsidR="00CC12C8" w:rsidRPr="00BF237A">
        <w:rPr>
          <w:rFonts w:ascii="Times New Roman" w:hAnsi="Times New Roman" w:cs="Times New Roman"/>
          <w:sz w:val="24"/>
          <w:szCs w:val="24"/>
        </w:rPr>
        <w:t xml:space="preserve"> – </w:t>
      </w:r>
      <w:r w:rsidR="00CC12C8">
        <w:rPr>
          <w:rFonts w:ascii="Times New Roman" w:hAnsi="Times New Roman" w:cs="Times New Roman"/>
          <w:sz w:val="24"/>
          <w:szCs w:val="24"/>
          <w:lang w:val="en-US"/>
        </w:rPr>
        <w:t>Self</w:t>
      </w:r>
      <w:r w:rsidR="00CC12C8" w:rsidRPr="00BF237A">
        <w:rPr>
          <w:rFonts w:ascii="Times New Roman" w:hAnsi="Times New Roman" w:cs="Times New Roman"/>
          <w:sz w:val="24"/>
          <w:szCs w:val="24"/>
        </w:rPr>
        <w:t xml:space="preserve"> - </w:t>
      </w:r>
      <w:r w:rsidR="00CC12C8">
        <w:rPr>
          <w:rFonts w:ascii="Times New Roman" w:hAnsi="Times New Roman" w:cs="Times New Roman"/>
          <w:sz w:val="24"/>
          <w:szCs w:val="24"/>
          <w:lang w:val="en-US"/>
        </w:rPr>
        <w:t>Skills</w:t>
      </w:r>
      <w:r w:rsidR="00CC12C8" w:rsidRPr="00BF237A">
        <w:rPr>
          <w:rFonts w:ascii="Times New Roman" w:hAnsi="Times New Roman" w:cs="Times New Roman"/>
          <w:sz w:val="24"/>
          <w:szCs w:val="24"/>
        </w:rPr>
        <w:t xml:space="preserve"> </w:t>
      </w:r>
      <w:r w:rsidR="00CC12C8">
        <w:rPr>
          <w:rFonts w:ascii="Times New Roman" w:hAnsi="Times New Roman" w:cs="Times New Roman"/>
          <w:sz w:val="24"/>
          <w:szCs w:val="24"/>
        </w:rPr>
        <w:t>командной работы и сотрудничества.</w:t>
      </w:r>
    </w:p>
    <w:p w:rsidR="00A27C9A" w:rsidRDefault="00A27C9A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2.4 Описание основных подходов по решению данной проблемы, существующих в науке и практике</w:t>
      </w:r>
    </w:p>
    <w:p w:rsidR="00B832CA" w:rsidRDefault="000B5B3D" w:rsidP="000B5B3D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0B5B3D">
        <w:rPr>
          <w:rFonts w:ascii="Times New Roman" w:hAnsi="Times New Roman" w:cs="Times New Roman"/>
          <w:sz w:val="24"/>
        </w:rPr>
        <w:t>В основе федеральных государственных образовательных стандартов лежит системно-</w:t>
      </w:r>
      <w:proofErr w:type="spellStart"/>
      <w:r w:rsidRPr="000B5B3D">
        <w:rPr>
          <w:rFonts w:ascii="Times New Roman" w:hAnsi="Times New Roman" w:cs="Times New Roman"/>
          <w:sz w:val="24"/>
        </w:rPr>
        <w:t>деятельностный</w:t>
      </w:r>
      <w:proofErr w:type="spellEnd"/>
      <w:r w:rsidRPr="000B5B3D">
        <w:rPr>
          <w:rFonts w:ascii="Times New Roman" w:hAnsi="Times New Roman" w:cs="Times New Roman"/>
          <w:sz w:val="24"/>
        </w:rPr>
        <w:t xml:space="preserve"> подход, обеспечивающий активную учебно-познавательную деятельность учащихся</w:t>
      </w:r>
      <w:r w:rsidR="00B832CA">
        <w:rPr>
          <w:rFonts w:ascii="Times New Roman" w:hAnsi="Times New Roman" w:cs="Times New Roman"/>
          <w:sz w:val="24"/>
        </w:rPr>
        <w:t>. Поэтому в</w:t>
      </w:r>
      <w:r w:rsidR="00B832CA" w:rsidRPr="000B5B3D">
        <w:rPr>
          <w:rFonts w:ascii="Times New Roman" w:hAnsi="Times New Roman" w:cs="Times New Roman"/>
          <w:sz w:val="24"/>
        </w:rPr>
        <w:t xml:space="preserve">остребованными становятся проектные технологии, </w:t>
      </w:r>
      <w:r w:rsidR="00B832CA">
        <w:rPr>
          <w:rFonts w:ascii="Times New Roman" w:hAnsi="Times New Roman" w:cs="Times New Roman"/>
          <w:sz w:val="24"/>
        </w:rPr>
        <w:t xml:space="preserve">и </w:t>
      </w:r>
      <w:r w:rsidR="00B832CA" w:rsidRPr="000B5B3D">
        <w:rPr>
          <w:rFonts w:ascii="Times New Roman" w:hAnsi="Times New Roman" w:cs="Times New Roman"/>
          <w:sz w:val="24"/>
        </w:rPr>
        <w:t xml:space="preserve">организация проектной деятельности, которая должна быть выстроена в единую систему работы образовательного учреждения. </w:t>
      </w:r>
    </w:p>
    <w:p w:rsidR="008C3A2F" w:rsidRDefault="000B5B3D" w:rsidP="000B5B3D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0B5B3D">
        <w:rPr>
          <w:rFonts w:ascii="Times New Roman" w:hAnsi="Times New Roman" w:cs="Times New Roman"/>
          <w:sz w:val="24"/>
        </w:rPr>
        <w:t xml:space="preserve">Термин «проект», используемый в учебной деятельности, предложил американский психолог и педагог </w:t>
      </w:r>
      <w:proofErr w:type="spellStart"/>
      <w:r w:rsidRPr="000B5B3D">
        <w:rPr>
          <w:rFonts w:ascii="Times New Roman" w:hAnsi="Times New Roman" w:cs="Times New Roman"/>
          <w:sz w:val="24"/>
        </w:rPr>
        <w:t>Дж</w:t>
      </w:r>
      <w:proofErr w:type="gramStart"/>
      <w:r w:rsidRPr="000B5B3D">
        <w:rPr>
          <w:rFonts w:ascii="Times New Roman" w:hAnsi="Times New Roman" w:cs="Times New Roman"/>
          <w:sz w:val="24"/>
        </w:rPr>
        <w:t>.Д</w:t>
      </w:r>
      <w:proofErr w:type="gramEnd"/>
      <w:r w:rsidRPr="000B5B3D">
        <w:rPr>
          <w:rFonts w:ascii="Times New Roman" w:hAnsi="Times New Roman" w:cs="Times New Roman"/>
          <w:sz w:val="24"/>
        </w:rPr>
        <w:t>ьюи</w:t>
      </w:r>
      <w:proofErr w:type="spellEnd"/>
      <w:r w:rsidRPr="000B5B3D">
        <w:rPr>
          <w:rFonts w:ascii="Times New Roman" w:hAnsi="Times New Roman" w:cs="Times New Roman"/>
          <w:sz w:val="24"/>
        </w:rPr>
        <w:t xml:space="preserve">, основавший в Чикаго в 1894 году опытную школу, в которой вместо учебного плана была введена игровая и трудовая деятельность. </w:t>
      </w:r>
    </w:p>
    <w:p w:rsidR="00B832CA" w:rsidRDefault="00B832CA" w:rsidP="000B5B3D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настоящее время, у</w:t>
      </w:r>
      <w:r w:rsidRPr="00B832CA">
        <w:rPr>
          <w:rFonts w:ascii="Times New Roman" w:hAnsi="Times New Roman" w:cs="Times New Roman"/>
          <w:sz w:val="24"/>
        </w:rPr>
        <w:t>читывая, что на уровне начального общего образования понятия проекта еще нет, учащимся предлагается решать проектные задачи, основная работа с проектами предполагается на уровне основного общего образования, где под проектом подразумевается тип деятельности, а материалом являются учебные предметы. Процесс проектно</w:t>
      </w:r>
      <w:r>
        <w:rPr>
          <w:rFonts w:ascii="Times New Roman" w:hAnsi="Times New Roman" w:cs="Times New Roman"/>
          <w:sz w:val="24"/>
        </w:rPr>
        <w:t xml:space="preserve">й деятельности </w:t>
      </w:r>
      <w:proofErr w:type="gramStart"/>
      <w:r>
        <w:rPr>
          <w:rFonts w:ascii="Times New Roman" w:hAnsi="Times New Roman" w:cs="Times New Roman"/>
          <w:sz w:val="24"/>
        </w:rPr>
        <w:t>предполагает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B832CA">
        <w:rPr>
          <w:rFonts w:ascii="Times New Roman" w:hAnsi="Times New Roman" w:cs="Times New Roman"/>
          <w:sz w:val="24"/>
        </w:rPr>
        <w:t xml:space="preserve"> допускает наличие проб в рамках совместной деятельности обучающихся и учителя. </w:t>
      </w:r>
    </w:p>
    <w:p w:rsidR="00B832CA" w:rsidRPr="00B832CA" w:rsidRDefault="00B832CA" w:rsidP="000B5B3D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32"/>
          <w:szCs w:val="24"/>
        </w:rPr>
      </w:pPr>
      <w:r w:rsidRPr="00B832CA">
        <w:rPr>
          <w:rFonts w:ascii="Times New Roman" w:hAnsi="Times New Roman" w:cs="Times New Roman"/>
          <w:sz w:val="24"/>
        </w:rPr>
        <w:t>На ур</w:t>
      </w:r>
      <w:r w:rsidR="008C3A2F">
        <w:rPr>
          <w:rFonts w:ascii="Times New Roman" w:hAnsi="Times New Roman" w:cs="Times New Roman"/>
          <w:sz w:val="24"/>
        </w:rPr>
        <w:t>овне среднего общего образования</w:t>
      </w:r>
      <w:r w:rsidRPr="00B832CA">
        <w:rPr>
          <w:rFonts w:ascii="Times New Roman" w:hAnsi="Times New Roman" w:cs="Times New Roman"/>
          <w:sz w:val="24"/>
        </w:rPr>
        <w:t xml:space="preserve"> проект приобретает статус инструмента учебной деятельности </w:t>
      </w:r>
      <w:proofErr w:type="spellStart"/>
      <w:r w:rsidRPr="00B832CA">
        <w:rPr>
          <w:rFonts w:ascii="Times New Roman" w:hAnsi="Times New Roman" w:cs="Times New Roman"/>
          <w:sz w:val="24"/>
        </w:rPr>
        <w:t>полидисциплинарного</w:t>
      </w:r>
      <w:proofErr w:type="spellEnd"/>
      <w:r w:rsidRPr="00B832CA">
        <w:rPr>
          <w:rFonts w:ascii="Times New Roman" w:hAnsi="Times New Roman" w:cs="Times New Roman"/>
          <w:sz w:val="24"/>
        </w:rPr>
        <w:t xml:space="preserve"> характера, реализуется самим старшеклассником или группой обучающихся, которые самостоятельно формулируют </w:t>
      </w:r>
      <w:proofErr w:type="spellStart"/>
      <w:r w:rsidRPr="00B832CA">
        <w:rPr>
          <w:rFonts w:ascii="Times New Roman" w:hAnsi="Times New Roman" w:cs="Times New Roman"/>
          <w:sz w:val="24"/>
        </w:rPr>
        <w:t>предпроектную</w:t>
      </w:r>
      <w:proofErr w:type="spellEnd"/>
      <w:r w:rsidRPr="00B832CA">
        <w:rPr>
          <w:rFonts w:ascii="Times New Roman" w:hAnsi="Times New Roman" w:cs="Times New Roman"/>
          <w:sz w:val="24"/>
        </w:rPr>
        <w:t xml:space="preserve"> идею, ставят цели, описывают необходимые ресурсы, используют элементы математического моделирования и анализа как инструмента интерпретации результатов. При этом на защите проектной работы должны быть представлены два элемента: защита темы проекта (проектной цели) и защита реализованного проекта.</w:t>
      </w:r>
    </w:p>
    <w:p w:rsidR="00A27C9A" w:rsidRDefault="00E75A93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 Обозначение культурной традиции, в рамках которой предполагается решить поставленную проблему</w:t>
      </w:r>
    </w:p>
    <w:p w:rsidR="00640081" w:rsidRPr="00640081" w:rsidRDefault="00640081" w:rsidP="006400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гимназии имеется опыт прое</w:t>
      </w:r>
      <w:r w:rsidR="00380801">
        <w:rPr>
          <w:rFonts w:ascii="Times New Roman" w:hAnsi="Times New Roman" w:cs="Times New Roman"/>
          <w:sz w:val="24"/>
          <w:szCs w:val="24"/>
        </w:rPr>
        <w:t>ктной деятельности</w:t>
      </w:r>
      <w:r>
        <w:rPr>
          <w:rFonts w:ascii="Times New Roman" w:hAnsi="Times New Roman" w:cs="Times New Roman"/>
          <w:sz w:val="24"/>
          <w:szCs w:val="24"/>
        </w:rPr>
        <w:t>. К примеру, в  2016-2020 г.г.</w:t>
      </w:r>
      <w:r w:rsidRPr="00640081">
        <w:rPr>
          <w:rFonts w:ascii="Times New Roman" w:hAnsi="Times New Roman" w:cs="Times New Roman"/>
          <w:sz w:val="24"/>
          <w:szCs w:val="24"/>
        </w:rPr>
        <w:t xml:space="preserve"> </w:t>
      </w:r>
      <w:r w:rsidR="008C3A2F">
        <w:rPr>
          <w:rFonts w:ascii="Times New Roman" w:hAnsi="Times New Roman" w:cs="Times New Roman"/>
          <w:sz w:val="24"/>
          <w:szCs w:val="24"/>
        </w:rPr>
        <w:t>педагоги гимназии</w:t>
      </w:r>
      <w:r w:rsidRPr="00640081">
        <w:rPr>
          <w:rFonts w:ascii="Times New Roman" w:hAnsi="Times New Roman" w:cs="Times New Roman"/>
          <w:sz w:val="24"/>
          <w:szCs w:val="24"/>
        </w:rPr>
        <w:t xml:space="preserve"> участвовала в проекте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0081">
        <w:rPr>
          <w:rFonts w:ascii="Times New Roman" w:hAnsi="Times New Roman" w:cs="Times New Roman"/>
          <w:sz w:val="24"/>
          <w:szCs w:val="24"/>
        </w:rPr>
        <w:t>«Разработка средств оценивания и формирования логических познавательных УУД в 5-9 классах школы»</w:t>
      </w:r>
      <w:r>
        <w:rPr>
          <w:rFonts w:ascii="Times New Roman" w:hAnsi="Times New Roman" w:cs="Times New Roman"/>
          <w:sz w:val="24"/>
          <w:szCs w:val="24"/>
        </w:rPr>
        <w:t>, который</w:t>
      </w:r>
      <w:r w:rsidRPr="00640081">
        <w:rPr>
          <w:rFonts w:ascii="Times New Roman" w:hAnsi="Times New Roman" w:cs="Times New Roman"/>
          <w:sz w:val="24"/>
          <w:szCs w:val="24"/>
        </w:rPr>
        <w:t xml:space="preserve"> реализовывался под научно-методическим сопровождением ГАУ ДПО «Институт развития образования Пермского края».</w:t>
      </w:r>
    </w:p>
    <w:p w:rsidR="00640081" w:rsidRDefault="008B6A6E" w:rsidP="006400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640081">
        <w:rPr>
          <w:rFonts w:ascii="Times New Roman" w:hAnsi="Times New Roman" w:cs="Times New Roman"/>
          <w:sz w:val="24"/>
          <w:szCs w:val="24"/>
        </w:rPr>
        <w:t xml:space="preserve"> рамках участия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0081">
        <w:rPr>
          <w:rFonts w:ascii="Times New Roman" w:hAnsi="Times New Roman" w:cs="Times New Roman"/>
          <w:sz w:val="24"/>
          <w:szCs w:val="24"/>
        </w:rPr>
        <w:t xml:space="preserve">краевом конкурсе проектов «Новые технологии и решения в образовании», организованного в рамках инициативы «Цифровая долина </w:t>
      </w:r>
      <w:proofErr w:type="spellStart"/>
      <w:r w:rsidRPr="00640081">
        <w:rPr>
          <w:rFonts w:ascii="Times New Roman" w:hAnsi="Times New Roman" w:cs="Times New Roman"/>
          <w:sz w:val="24"/>
          <w:szCs w:val="24"/>
        </w:rPr>
        <w:t>Прикамья</w:t>
      </w:r>
      <w:proofErr w:type="spellEnd"/>
      <w:r w:rsidRPr="0064008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(август, 2021, призеры)</w:t>
      </w:r>
      <w:r w:rsidRPr="0064008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разработан и реализуется</w:t>
      </w:r>
      <w:r w:rsidR="00640081" w:rsidRPr="00640081">
        <w:rPr>
          <w:rFonts w:ascii="Times New Roman" w:hAnsi="Times New Roman" w:cs="Times New Roman"/>
          <w:sz w:val="24"/>
          <w:szCs w:val="24"/>
        </w:rPr>
        <w:t xml:space="preserve"> проект «Создание образовательного сайта как навигатор сетевого взаимодействия участников проекта «Профильный медицинский сайт». </w:t>
      </w:r>
    </w:p>
    <w:p w:rsidR="00277588" w:rsidRDefault="00CD3DF5" w:rsidP="006400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DF5">
        <w:rPr>
          <w:rFonts w:ascii="Times New Roman" w:hAnsi="Times New Roman" w:cs="Times New Roman"/>
          <w:sz w:val="24"/>
          <w:szCs w:val="24"/>
        </w:rPr>
        <w:t>Педагоги</w:t>
      </w:r>
      <w:r>
        <w:rPr>
          <w:rFonts w:ascii="Times New Roman" w:hAnsi="Times New Roman" w:cs="Times New Roman"/>
          <w:sz w:val="24"/>
          <w:szCs w:val="24"/>
        </w:rPr>
        <w:t xml:space="preserve"> гимназии принимали участие в конкурсе инновационных</w:t>
      </w:r>
      <w:r w:rsidR="00277588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проектов </w:t>
      </w:r>
      <w:r w:rsidR="002775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Инноватика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277588">
        <w:rPr>
          <w:rFonts w:ascii="Times New Roman" w:hAnsi="Times New Roman" w:cs="Times New Roman"/>
          <w:sz w:val="24"/>
          <w:szCs w:val="24"/>
        </w:rPr>
        <w:t>.</w:t>
      </w:r>
    </w:p>
    <w:p w:rsidR="00CA4DE8" w:rsidRDefault="00277588" w:rsidP="006400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A0FFA">
        <w:rPr>
          <w:rFonts w:ascii="Times New Roman" w:hAnsi="Times New Roman" w:cs="Times New Roman"/>
          <w:sz w:val="24"/>
          <w:szCs w:val="24"/>
        </w:rPr>
        <w:t xml:space="preserve">воспитательной программе гимназии в модуле «Ключевые общешкольные дела» на 2021-2022 учебный год запланированы к реализации проекты: </w:t>
      </w:r>
      <w:r w:rsidR="00CD3DF5" w:rsidRPr="00CD3DF5">
        <w:rPr>
          <w:rFonts w:ascii="Times New Roman" w:hAnsi="Times New Roman" w:cs="Times New Roman"/>
          <w:sz w:val="24"/>
          <w:szCs w:val="24"/>
        </w:rPr>
        <w:t xml:space="preserve"> </w:t>
      </w:r>
      <w:r w:rsidR="002A0FF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A0FFA">
        <w:rPr>
          <w:rFonts w:ascii="Times New Roman" w:hAnsi="Times New Roman" w:cs="Times New Roman"/>
          <w:sz w:val="24"/>
          <w:szCs w:val="24"/>
        </w:rPr>
        <w:t>Гимназиум</w:t>
      </w:r>
      <w:proofErr w:type="spellEnd"/>
      <w:r w:rsidR="002A0FFA">
        <w:rPr>
          <w:rFonts w:ascii="Times New Roman" w:hAnsi="Times New Roman" w:cs="Times New Roman"/>
          <w:sz w:val="24"/>
          <w:szCs w:val="24"/>
        </w:rPr>
        <w:t xml:space="preserve">», «Фестиваль фестивалей», </w:t>
      </w:r>
      <w:r w:rsidR="000B5B3D">
        <w:rPr>
          <w:rFonts w:ascii="Times New Roman" w:hAnsi="Times New Roman" w:cs="Times New Roman"/>
          <w:sz w:val="24"/>
          <w:szCs w:val="24"/>
        </w:rPr>
        <w:t>«Гимназическое содружество», «Гимназия – территория ЗОЖ», «Мы помним – мы гордимся».</w:t>
      </w:r>
    </w:p>
    <w:p w:rsidR="008C3A2F" w:rsidRPr="00CD3DF5" w:rsidRDefault="008C3A2F" w:rsidP="006400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Ранее в гимназии активно были реализованы проекты «Школьное телевидение» и «Книга памяти».</w:t>
      </w:r>
    </w:p>
    <w:p w:rsidR="00E75A93" w:rsidRDefault="006E555C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2.6 Проектный замысел, включающий в себя основную идею преодоления проблемы или средство решения проблемы, время реализации, категория и количество участников, методы/приемы реализации</w:t>
      </w:r>
    </w:p>
    <w:p w:rsidR="00872307" w:rsidRDefault="00872307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</w:t>
      </w:r>
      <w:r w:rsidR="001D144B">
        <w:rPr>
          <w:rFonts w:ascii="Times New Roman" w:hAnsi="Times New Roman" w:cs="Times New Roman"/>
          <w:sz w:val="24"/>
          <w:szCs w:val="24"/>
        </w:rPr>
        <w:t>емя реализации: сентябрь-март</w:t>
      </w:r>
    </w:p>
    <w:p w:rsidR="009A2E8B" w:rsidRDefault="00872307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Участники: проектные команды 9-11 классов</w:t>
      </w:r>
      <w:r w:rsidR="009A2E8B">
        <w:rPr>
          <w:rFonts w:ascii="Times New Roman" w:hAnsi="Times New Roman" w:cs="Times New Roman"/>
          <w:sz w:val="24"/>
          <w:szCs w:val="24"/>
        </w:rPr>
        <w:t xml:space="preserve"> (8 команд</w:t>
      </w:r>
      <w:r>
        <w:rPr>
          <w:rFonts w:ascii="Times New Roman" w:hAnsi="Times New Roman" w:cs="Times New Roman"/>
          <w:sz w:val="24"/>
          <w:szCs w:val="24"/>
        </w:rPr>
        <w:t>, команда – 6-8 человек); проектные команды 6-8 классов</w:t>
      </w:r>
      <w:r w:rsidR="009A2E8B">
        <w:rPr>
          <w:rFonts w:ascii="Times New Roman" w:hAnsi="Times New Roman" w:cs="Times New Roman"/>
          <w:sz w:val="24"/>
          <w:szCs w:val="24"/>
        </w:rPr>
        <w:t xml:space="preserve"> (3 команды, команда – 8-10 человек).</w:t>
      </w:r>
      <w:proofErr w:type="gramEnd"/>
    </w:p>
    <w:p w:rsidR="00872307" w:rsidRPr="00872307" w:rsidRDefault="009A2E8B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реализации: в рамках работы творческой лаборатории будут проводиться занятия – практикумы с поэтапной работой над проектом: от замысла  до результата.</w:t>
      </w:r>
      <w:r w:rsidR="008723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55C" w:rsidRDefault="00CB3538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2.7 Краткий план реализации проектного замысла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4"/>
        <w:gridCol w:w="6384"/>
        <w:gridCol w:w="2126"/>
      </w:tblGrid>
      <w:tr w:rsidR="00983115" w:rsidRPr="00380801" w:rsidTr="00983115">
        <w:tc>
          <w:tcPr>
            <w:tcW w:w="954" w:type="dxa"/>
          </w:tcPr>
          <w:p w:rsidR="00983115" w:rsidRPr="00380801" w:rsidRDefault="00983115" w:rsidP="00983115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801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6384" w:type="dxa"/>
          </w:tcPr>
          <w:p w:rsidR="00983115" w:rsidRPr="00380801" w:rsidRDefault="00983115" w:rsidP="00983115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80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</w:tcPr>
          <w:p w:rsidR="00983115" w:rsidRPr="00380801" w:rsidRDefault="00983115" w:rsidP="00983115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801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983115" w:rsidRPr="00380801" w:rsidTr="00983115">
        <w:tc>
          <w:tcPr>
            <w:tcW w:w="954" w:type="dxa"/>
          </w:tcPr>
          <w:p w:rsidR="00983115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4" w:type="dxa"/>
          </w:tcPr>
          <w:p w:rsidR="00983115" w:rsidRDefault="00983115" w:rsidP="0098311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команды по реализации проекта, распределение ролей, составление дорожной карты</w:t>
            </w:r>
          </w:p>
        </w:tc>
        <w:tc>
          <w:tcPr>
            <w:tcW w:w="2126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983115" w:rsidRPr="00380801" w:rsidTr="00983115">
        <w:tc>
          <w:tcPr>
            <w:tcW w:w="95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4" w:type="dxa"/>
          </w:tcPr>
          <w:p w:rsidR="00983115" w:rsidRPr="00380801" w:rsidRDefault="00983115" w:rsidP="0098311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образовательной программы творческой лаборатории «Академия проектирования»</w:t>
            </w:r>
          </w:p>
        </w:tc>
        <w:tc>
          <w:tcPr>
            <w:tcW w:w="2126" w:type="dxa"/>
          </w:tcPr>
          <w:p w:rsidR="00983115" w:rsidRPr="00380801" w:rsidRDefault="001D144B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983115" w:rsidRPr="00380801" w:rsidTr="00983115">
        <w:tc>
          <w:tcPr>
            <w:tcW w:w="95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содержания занятий, определение методов и приемов</w:t>
            </w:r>
          </w:p>
        </w:tc>
        <w:tc>
          <w:tcPr>
            <w:tcW w:w="2126" w:type="dxa"/>
          </w:tcPr>
          <w:p w:rsidR="00983115" w:rsidRPr="00380801" w:rsidRDefault="001D144B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983115" w:rsidRPr="00380801" w:rsidTr="00983115">
        <w:tc>
          <w:tcPr>
            <w:tcW w:w="95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84" w:type="dxa"/>
          </w:tcPr>
          <w:p w:rsidR="00983115" w:rsidRPr="00380801" w:rsidRDefault="00983115" w:rsidP="0098311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9-11 классов в первом потоке творческой лаборатории «Академия проектирования» по созданию социальных проектов в рамках проектов воспитательной программы гимназии</w:t>
            </w:r>
          </w:p>
        </w:tc>
        <w:tc>
          <w:tcPr>
            <w:tcW w:w="2126" w:type="dxa"/>
          </w:tcPr>
          <w:p w:rsidR="00983115" w:rsidRPr="00380801" w:rsidRDefault="001D144B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983115" w:rsidRPr="00380801" w:rsidTr="00983115">
        <w:tc>
          <w:tcPr>
            <w:tcW w:w="95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командных проектов</w:t>
            </w:r>
          </w:p>
        </w:tc>
        <w:tc>
          <w:tcPr>
            <w:tcW w:w="2126" w:type="dxa"/>
          </w:tcPr>
          <w:p w:rsidR="00983115" w:rsidRPr="00380801" w:rsidRDefault="001D144B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983115" w:rsidRPr="00380801" w:rsidTr="00983115">
        <w:tc>
          <w:tcPr>
            <w:tcW w:w="95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4" w:type="dxa"/>
          </w:tcPr>
          <w:p w:rsidR="00983115" w:rsidRPr="00380801" w:rsidRDefault="00983115" w:rsidP="00983115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6-8 классов во втором потоке творческой лаборатории «Академия проектирования» по созданию социальных проектов в рамках проектов воспитательной программы гимназии</w:t>
            </w:r>
          </w:p>
        </w:tc>
        <w:tc>
          <w:tcPr>
            <w:tcW w:w="2126" w:type="dxa"/>
          </w:tcPr>
          <w:p w:rsidR="00983115" w:rsidRPr="00380801" w:rsidRDefault="001D144B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983115" w:rsidRPr="00380801" w:rsidTr="00983115">
        <w:tc>
          <w:tcPr>
            <w:tcW w:w="95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командных проектов</w:t>
            </w:r>
          </w:p>
        </w:tc>
        <w:tc>
          <w:tcPr>
            <w:tcW w:w="2126" w:type="dxa"/>
          </w:tcPr>
          <w:p w:rsidR="00983115" w:rsidRPr="00380801" w:rsidRDefault="001D144B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983115" w:rsidRPr="00380801" w:rsidTr="00983115">
        <w:tc>
          <w:tcPr>
            <w:tcW w:w="95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4" w:type="dxa"/>
          </w:tcPr>
          <w:p w:rsidR="00983115" w:rsidRPr="00380801" w:rsidRDefault="00983115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2126" w:type="dxa"/>
          </w:tcPr>
          <w:p w:rsidR="00983115" w:rsidRPr="00380801" w:rsidRDefault="001D144B" w:rsidP="003F5B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bookmarkStart w:id="0" w:name="_GoBack"/>
            <w:bookmarkEnd w:id="0"/>
          </w:p>
        </w:tc>
      </w:tr>
    </w:tbl>
    <w:p w:rsidR="006803FF" w:rsidRDefault="006803FF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538" w:rsidRDefault="00CB3538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2.8 Ожидаемый образовательный результат проекта</w:t>
      </w:r>
    </w:p>
    <w:p w:rsidR="006803FF" w:rsidRPr="006803FF" w:rsidRDefault="006803FF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 </w:t>
      </w:r>
      <w:r w:rsidR="00DA5255">
        <w:rPr>
          <w:rFonts w:ascii="Times New Roman" w:hAnsi="Times New Roman" w:cs="Times New Roman"/>
          <w:sz w:val="24"/>
          <w:szCs w:val="24"/>
        </w:rPr>
        <w:t xml:space="preserve">научатся работать в команде, выполнять роли, сотрудничать, соблюдая правила команды.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255">
        <w:rPr>
          <w:rFonts w:ascii="Times New Roman" w:hAnsi="Times New Roman" w:cs="Times New Roman"/>
          <w:sz w:val="24"/>
          <w:szCs w:val="24"/>
        </w:rPr>
        <w:t>Овладеют умениями проектирования:</w:t>
      </w:r>
      <w:r>
        <w:rPr>
          <w:rFonts w:ascii="Times New Roman" w:hAnsi="Times New Roman" w:cs="Times New Roman"/>
          <w:sz w:val="24"/>
          <w:szCs w:val="24"/>
        </w:rPr>
        <w:t xml:space="preserve"> научатся выделять проблему и ее актуальность, анализировать ситуацию, схематизировать ситуацию, находить причины проблемы, генерировать идеи, составлять план реализации проекта, </w:t>
      </w:r>
      <w:r w:rsidR="00DA5255">
        <w:rPr>
          <w:rFonts w:ascii="Times New Roman" w:hAnsi="Times New Roman" w:cs="Times New Roman"/>
          <w:sz w:val="24"/>
          <w:szCs w:val="24"/>
        </w:rPr>
        <w:t xml:space="preserve">предусмотреть риски, реализовать идею, </w:t>
      </w:r>
      <w:r w:rsidR="001378FF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DA5255">
        <w:rPr>
          <w:rFonts w:ascii="Times New Roman" w:hAnsi="Times New Roman" w:cs="Times New Roman"/>
          <w:sz w:val="24"/>
          <w:szCs w:val="24"/>
        </w:rPr>
        <w:t>рефлекси</w:t>
      </w:r>
      <w:r w:rsidR="001378FF">
        <w:rPr>
          <w:rFonts w:ascii="Times New Roman" w:hAnsi="Times New Roman" w:cs="Times New Roman"/>
          <w:sz w:val="24"/>
          <w:szCs w:val="24"/>
        </w:rPr>
        <w:t>ю</w:t>
      </w:r>
      <w:r w:rsidR="00DA5255">
        <w:rPr>
          <w:rFonts w:ascii="Times New Roman" w:hAnsi="Times New Roman" w:cs="Times New Roman"/>
          <w:sz w:val="24"/>
          <w:szCs w:val="24"/>
        </w:rPr>
        <w:t xml:space="preserve"> на каждом этапе, презентовать идею и результаты проекта.</w:t>
      </w:r>
    </w:p>
    <w:p w:rsidR="00CB3538" w:rsidRDefault="00CB3538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2.9 Основной ожидаемый продукт реализации проекта</w:t>
      </w:r>
    </w:p>
    <w:p w:rsidR="00123CC3" w:rsidRDefault="001378FF" w:rsidP="003F5BC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обучения в творческой лаборатории «Академия проектирования» ребята спроектируют и реализуют командные проекты в классах и школе и презентуют их результат.</w:t>
      </w:r>
    </w:p>
    <w:p w:rsidR="008C3A2F" w:rsidRPr="00482DDB" w:rsidRDefault="008C3A2F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Педагогический продукт: примерная образовательная программа творческой лаборатории и методические разработки занятий, паспорта реализованных проектов.</w:t>
      </w:r>
    </w:p>
    <w:p w:rsidR="008867DA" w:rsidRDefault="008867DA" w:rsidP="003F5BC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8867DA" w:rsidRPr="00F012FC" w:rsidRDefault="008867DA" w:rsidP="003F5BC7">
      <w:pPr>
        <w:spacing w:after="0" w:line="36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8867DA" w:rsidRPr="008867DA" w:rsidRDefault="008867DA" w:rsidP="003F5BC7">
      <w:pPr>
        <w:spacing w:line="360" w:lineRule="auto"/>
        <w:rPr>
          <w:rFonts w:ascii="Times New Roman" w:hAnsi="Times New Roman" w:cs="Times New Roman"/>
          <w:sz w:val="24"/>
        </w:rPr>
      </w:pPr>
    </w:p>
    <w:sectPr w:rsidR="008867DA" w:rsidRPr="00886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01031"/>
    <w:multiLevelType w:val="hybridMultilevel"/>
    <w:tmpl w:val="DBE8C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67DA"/>
    <w:rsid w:val="000B5B3D"/>
    <w:rsid w:val="000C4C0C"/>
    <w:rsid w:val="00123CC3"/>
    <w:rsid w:val="001378FF"/>
    <w:rsid w:val="00167932"/>
    <w:rsid w:val="001765C1"/>
    <w:rsid w:val="00181EFD"/>
    <w:rsid w:val="00183AC5"/>
    <w:rsid w:val="001D144B"/>
    <w:rsid w:val="00277588"/>
    <w:rsid w:val="002A0FFA"/>
    <w:rsid w:val="002A19ED"/>
    <w:rsid w:val="00377469"/>
    <w:rsid w:val="00380801"/>
    <w:rsid w:val="003F5BC7"/>
    <w:rsid w:val="00482DDB"/>
    <w:rsid w:val="004C21E2"/>
    <w:rsid w:val="005A745C"/>
    <w:rsid w:val="005C0D74"/>
    <w:rsid w:val="00640081"/>
    <w:rsid w:val="006803FF"/>
    <w:rsid w:val="006871B4"/>
    <w:rsid w:val="006D2A82"/>
    <w:rsid w:val="006E555C"/>
    <w:rsid w:val="006F634B"/>
    <w:rsid w:val="00713F8E"/>
    <w:rsid w:val="00736CD3"/>
    <w:rsid w:val="0084223C"/>
    <w:rsid w:val="00872307"/>
    <w:rsid w:val="008867DA"/>
    <w:rsid w:val="008B6A6E"/>
    <w:rsid w:val="008C3A2F"/>
    <w:rsid w:val="00983115"/>
    <w:rsid w:val="009A2E8B"/>
    <w:rsid w:val="00A27C9A"/>
    <w:rsid w:val="00B832CA"/>
    <w:rsid w:val="00BE762A"/>
    <w:rsid w:val="00BF237A"/>
    <w:rsid w:val="00CA306A"/>
    <w:rsid w:val="00CA4DE8"/>
    <w:rsid w:val="00CB3538"/>
    <w:rsid w:val="00CC12C8"/>
    <w:rsid w:val="00CD3DF5"/>
    <w:rsid w:val="00D36D61"/>
    <w:rsid w:val="00D75426"/>
    <w:rsid w:val="00DA5255"/>
    <w:rsid w:val="00E75A93"/>
    <w:rsid w:val="00EB1393"/>
    <w:rsid w:val="00EF0E02"/>
    <w:rsid w:val="00EF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793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67932"/>
    <w:pPr>
      <w:ind w:left="720"/>
      <w:contextualSpacing/>
    </w:pPr>
  </w:style>
  <w:style w:type="table" w:styleId="a5">
    <w:name w:val="Table Grid"/>
    <w:basedOn w:val="a1"/>
    <w:uiPriority w:val="59"/>
    <w:rsid w:val="003808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na.plotnikowa1975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5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32</cp:revision>
  <dcterms:created xsi:type="dcterms:W3CDTF">2021-09-26T15:44:00Z</dcterms:created>
  <dcterms:modified xsi:type="dcterms:W3CDTF">2022-07-06T20:07:00Z</dcterms:modified>
</cp:coreProperties>
</file>